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484B" w14:textId="77777777" w:rsidR="00B81944" w:rsidRDefault="007663C7">
      <w:pPr>
        <w:shd w:val="clear" w:color="auto" w:fill="000000"/>
        <w:spacing w:line="259" w:lineRule="auto"/>
        <w:ind w:left="44" w:firstLine="0"/>
        <w:jc w:val="center"/>
      </w:pPr>
      <w:r>
        <w:rPr>
          <w:b/>
          <w:color w:val="FFFFFF"/>
          <w:sz w:val="40"/>
        </w:rPr>
        <w:t>NOTICE OF ELECTION</w:t>
      </w:r>
      <w:r>
        <w:rPr>
          <w:b/>
          <w:color w:val="FFFFFF"/>
          <w:sz w:val="20"/>
        </w:rPr>
        <w:t xml:space="preserve"> </w:t>
      </w:r>
      <w:r>
        <w:rPr>
          <w:sz w:val="40"/>
          <w:vertAlign w:val="subscript"/>
        </w:rPr>
        <w:t xml:space="preserve"> </w:t>
      </w:r>
    </w:p>
    <w:p w14:paraId="2A224BAD" w14:textId="77777777" w:rsidR="00B81944" w:rsidRDefault="007663C7">
      <w:pPr>
        <w:spacing w:line="259" w:lineRule="auto"/>
        <w:ind w:left="413" w:firstLine="0"/>
        <w:jc w:val="center"/>
      </w:pPr>
      <w:r>
        <w:rPr>
          <w:b/>
          <w:sz w:val="32"/>
        </w:rPr>
        <w:t xml:space="preserve"> </w:t>
      </w:r>
      <w:r>
        <w:t xml:space="preserve"> </w:t>
      </w:r>
    </w:p>
    <w:p w14:paraId="00BE01F2" w14:textId="77777777" w:rsidR="00B81944" w:rsidRDefault="007663C7">
      <w:pPr>
        <w:spacing w:after="72" w:line="259" w:lineRule="auto"/>
        <w:ind w:left="217" w:firstLine="0"/>
        <w:jc w:val="center"/>
      </w:pPr>
      <w:r>
        <w:rPr>
          <w:b/>
          <w:sz w:val="16"/>
        </w:rPr>
        <w:t xml:space="preserve"> </w:t>
      </w:r>
      <w:r>
        <w:rPr>
          <w:b/>
          <w:sz w:val="32"/>
        </w:rPr>
        <w:t>Election of Councillor to</w:t>
      </w:r>
      <w:r>
        <w:t xml:space="preserve"> </w:t>
      </w:r>
    </w:p>
    <w:p w14:paraId="145D4914" w14:textId="77777777" w:rsidR="00B81944" w:rsidRDefault="007663C7">
      <w:pPr>
        <w:pStyle w:val="Heading1"/>
      </w:pPr>
      <w:r>
        <w:t xml:space="preserve">Watford Borough Council   </w:t>
      </w:r>
    </w:p>
    <w:p w14:paraId="59C94587" w14:textId="77777777" w:rsidR="00B81944" w:rsidRDefault="007663C7">
      <w:pPr>
        <w:spacing w:line="259" w:lineRule="auto"/>
        <w:ind w:left="249" w:firstLine="0"/>
        <w:jc w:val="center"/>
      </w:pPr>
      <w:r>
        <w:rPr>
          <w:b/>
          <w:sz w:val="28"/>
        </w:rPr>
        <w:t xml:space="preserve"> </w:t>
      </w:r>
      <w:r>
        <w:t>For the ward listed below</w:t>
      </w:r>
      <w:r>
        <w:rPr>
          <w:sz w:val="14"/>
        </w:rPr>
        <w:t xml:space="preserve"> </w:t>
      </w:r>
      <w:r>
        <w:t xml:space="preserve"> </w:t>
      </w:r>
    </w:p>
    <w:p w14:paraId="197D3967" w14:textId="77777777" w:rsidR="00B81944" w:rsidRDefault="007663C7">
      <w:pPr>
        <w:spacing w:line="259" w:lineRule="auto"/>
        <w:ind w:left="0" w:firstLine="0"/>
      </w:pPr>
      <w:r>
        <w:rPr>
          <w:sz w:val="20"/>
        </w:rPr>
        <w:t xml:space="preserve"> </w:t>
      </w:r>
      <w:r>
        <w:t xml:space="preserve"> </w:t>
      </w:r>
    </w:p>
    <w:tbl>
      <w:tblPr>
        <w:tblStyle w:val="TableGrid"/>
        <w:tblW w:w="10458" w:type="dxa"/>
        <w:tblInd w:w="10" w:type="dxa"/>
        <w:tblCellMar>
          <w:left w:w="115" w:type="dxa"/>
          <w:right w:w="115" w:type="dxa"/>
        </w:tblCellMar>
        <w:tblLook w:val="04A0" w:firstRow="1" w:lastRow="0" w:firstColumn="1" w:lastColumn="0" w:noHBand="0" w:noVBand="1"/>
      </w:tblPr>
      <w:tblGrid>
        <w:gridCol w:w="3966"/>
        <w:gridCol w:w="6492"/>
      </w:tblGrid>
      <w:tr w:rsidR="00B81944" w14:paraId="5081F0F7" w14:textId="77777777" w:rsidTr="001D351A">
        <w:trPr>
          <w:trHeight w:val="463"/>
        </w:trPr>
        <w:tc>
          <w:tcPr>
            <w:tcW w:w="3966" w:type="dxa"/>
            <w:tcBorders>
              <w:top w:val="single" w:sz="4" w:space="0" w:color="000000"/>
              <w:left w:val="single" w:sz="4" w:space="0" w:color="000000"/>
              <w:bottom w:val="single" w:sz="4" w:space="0" w:color="000000"/>
              <w:right w:val="single" w:sz="4" w:space="0" w:color="000000"/>
            </w:tcBorders>
            <w:vAlign w:val="center"/>
          </w:tcPr>
          <w:p w14:paraId="740FEF0B" w14:textId="77777777" w:rsidR="00B81944" w:rsidRDefault="007663C7">
            <w:pPr>
              <w:spacing w:line="259" w:lineRule="auto"/>
              <w:ind w:left="2" w:firstLine="0"/>
              <w:jc w:val="center"/>
            </w:pPr>
            <w:r>
              <w:rPr>
                <w:b/>
              </w:rPr>
              <w:t xml:space="preserve">Ward </w:t>
            </w:r>
            <w:r>
              <w:t xml:space="preserve"> </w:t>
            </w:r>
          </w:p>
        </w:tc>
        <w:tc>
          <w:tcPr>
            <w:tcW w:w="6492" w:type="dxa"/>
            <w:tcBorders>
              <w:top w:val="single" w:sz="4" w:space="0" w:color="000000"/>
              <w:left w:val="single" w:sz="4" w:space="0" w:color="000000"/>
              <w:bottom w:val="single" w:sz="4" w:space="0" w:color="000000"/>
              <w:right w:val="single" w:sz="4" w:space="0" w:color="000000"/>
            </w:tcBorders>
            <w:vAlign w:val="center"/>
          </w:tcPr>
          <w:p w14:paraId="225275E7" w14:textId="77777777" w:rsidR="00B81944" w:rsidRDefault="007663C7">
            <w:pPr>
              <w:spacing w:line="259" w:lineRule="auto"/>
              <w:ind w:left="0" w:right="14" w:firstLine="0"/>
              <w:jc w:val="center"/>
            </w:pPr>
            <w:r>
              <w:rPr>
                <w:b/>
              </w:rPr>
              <w:t xml:space="preserve">Number of Borough Councillors to be elected </w:t>
            </w:r>
            <w:r>
              <w:t xml:space="preserve"> </w:t>
            </w:r>
          </w:p>
        </w:tc>
      </w:tr>
      <w:tr w:rsidR="00B81944" w14:paraId="3BF4124D" w14:textId="77777777" w:rsidTr="001D351A">
        <w:trPr>
          <w:trHeight w:val="347"/>
        </w:trPr>
        <w:tc>
          <w:tcPr>
            <w:tcW w:w="3966" w:type="dxa"/>
            <w:tcBorders>
              <w:top w:val="single" w:sz="4" w:space="0" w:color="000000"/>
              <w:left w:val="single" w:sz="4" w:space="0" w:color="000000"/>
              <w:bottom w:val="single" w:sz="4" w:space="0" w:color="000000"/>
              <w:right w:val="single" w:sz="4" w:space="0" w:color="000000"/>
            </w:tcBorders>
            <w:vAlign w:val="center"/>
          </w:tcPr>
          <w:p w14:paraId="2406099A" w14:textId="77777777" w:rsidR="00B81944" w:rsidRDefault="007663C7">
            <w:pPr>
              <w:spacing w:line="259" w:lineRule="auto"/>
              <w:ind w:left="0" w:right="3" w:firstLine="0"/>
              <w:jc w:val="center"/>
            </w:pPr>
            <w:r>
              <w:t xml:space="preserve">Tudor </w:t>
            </w:r>
          </w:p>
        </w:tc>
        <w:tc>
          <w:tcPr>
            <w:tcW w:w="6492" w:type="dxa"/>
            <w:tcBorders>
              <w:top w:val="single" w:sz="4" w:space="0" w:color="000000"/>
              <w:left w:val="single" w:sz="4" w:space="0" w:color="000000"/>
              <w:bottom w:val="single" w:sz="4" w:space="0" w:color="000000"/>
              <w:right w:val="single" w:sz="4" w:space="0" w:color="000000"/>
            </w:tcBorders>
            <w:vAlign w:val="center"/>
          </w:tcPr>
          <w:p w14:paraId="16AB1291" w14:textId="77777777" w:rsidR="00B81944" w:rsidRDefault="007663C7">
            <w:pPr>
              <w:spacing w:line="259" w:lineRule="auto"/>
              <w:ind w:left="3" w:firstLine="0"/>
              <w:jc w:val="center"/>
            </w:pPr>
            <w:r>
              <w:t xml:space="preserve">One  </w:t>
            </w:r>
          </w:p>
        </w:tc>
      </w:tr>
    </w:tbl>
    <w:p w14:paraId="1D6EF4B5" w14:textId="77777777" w:rsidR="00B81944" w:rsidRDefault="007663C7">
      <w:pPr>
        <w:spacing w:after="48" w:line="259" w:lineRule="auto"/>
        <w:ind w:left="0" w:firstLine="0"/>
      </w:pPr>
      <w:r>
        <w:rPr>
          <w:sz w:val="20"/>
        </w:rPr>
        <w:t xml:space="preserve"> </w:t>
      </w:r>
      <w:r>
        <w:t xml:space="preserve"> </w:t>
      </w:r>
    </w:p>
    <w:p w14:paraId="44AE8A56" w14:textId="77777777" w:rsidR="00B81944" w:rsidRDefault="007663C7">
      <w:pPr>
        <w:numPr>
          <w:ilvl w:val="0"/>
          <w:numId w:val="1"/>
        </w:numPr>
        <w:ind w:hanging="720"/>
      </w:pPr>
      <w:r>
        <w:t>Nomination papers may be obtained from the offices of the Returning Officer, Watford Borough Council, Town Hall, Watford, WD17 3EX, during the times stated below or from the electoral commission website:</w:t>
      </w:r>
      <w:hyperlink r:id="rId5">
        <w:r>
          <w:t xml:space="preserve"> </w:t>
        </w:r>
      </w:hyperlink>
      <w:hyperlink r:id="rId6">
        <w:r>
          <w:rPr>
            <w:color w:val="0000FF"/>
            <w:u w:val="single" w:color="0000FF"/>
          </w:rPr>
          <w:t>www.electoralcommission.org.uk</w:t>
        </w:r>
      </w:hyperlink>
      <w:hyperlink r:id="rId7">
        <w:r>
          <w:t>.</w:t>
        </w:r>
      </w:hyperlink>
      <w:r>
        <w:t xml:space="preserve"> </w:t>
      </w:r>
    </w:p>
    <w:p w14:paraId="76FDE320" w14:textId="77777777" w:rsidR="00B81944" w:rsidRDefault="007663C7">
      <w:pPr>
        <w:spacing w:after="1" w:line="259" w:lineRule="auto"/>
        <w:ind w:left="720" w:firstLine="0"/>
      </w:pPr>
      <w:r>
        <w:t xml:space="preserve"> </w:t>
      </w:r>
    </w:p>
    <w:p w14:paraId="04FF3352" w14:textId="2C579647" w:rsidR="00B81944" w:rsidRDefault="007663C7">
      <w:pPr>
        <w:numPr>
          <w:ilvl w:val="0"/>
          <w:numId w:val="1"/>
        </w:numPr>
        <w:ind w:hanging="720"/>
      </w:pPr>
      <w:r>
        <w:t xml:space="preserve">Nomination papers must be delivered to the Returning Officer at Watford Borough Council, Town Hall, Watford, WD17 3EX between </w:t>
      </w:r>
      <w:r>
        <w:rPr>
          <w:b/>
        </w:rPr>
        <w:t>10am</w:t>
      </w:r>
      <w:r>
        <w:t xml:space="preserve"> and </w:t>
      </w:r>
      <w:r>
        <w:rPr>
          <w:b/>
        </w:rPr>
        <w:t>4pm</w:t>
      </w:r>
      <w:r>
        <w:t xml:space="preserve"> on any working day from </w:t>
      </w:r>
      <w:r>
        <w:rPr>
          <w:b/>
        </w:rPr>
        <w:t>Tuesday</w:t>
      </w:r>
      <w:r>
        <w:t xml:space="preserve"> </w:t>
      </w:r>
      <w:r>
        <w:rPr>
          <w:b/>
        </w:rPr>
        <w:t>28 October 2025</w:t>
      </w:r>
      <w:r>
        <w:t xml:space="preserve"> but </w:t>
      </w:r>
      <w:r>
        <w:rPr>
          <w:b/>
        </w:rPr>
        <w:t>no later than 4pm on Friday 7 November 2025</w:t>
      </w:r>
      <w:r>
        <w:t xml:space="preserve">.     </w:t>
      </w:r>
    </w:p>
    <w:p w14:paraId="4D608B75" w14:textId="77777777" w:rsidR="00B81944" w:rsidRDefault="007663C7">
      <w:pPr>
        <w:spacing w:after="1" w:line="259" w:lineRule="auto"/>
        <w:ind w:left="0" w:firstLine="0"/>
      </w:pPr>
      <w:r>
        <w:t xml:space="preserve">   </w:t>
      </w:r>
    </w:p>
    <w:p w14:paraId="0BD2E9F7" w14:textId="77777777" w:rsidR="00B81944" w:rsidRDefault="007663C7">
      <w:pPr>
        <w:numPr>
          <w:ilvl w:val="0"/>
          <w:numId w:val="1"/>
        </w:numPr>
        <w:ind w:hanging="720"/>
      </w:pPr>
      <w:r>
        <w:t xml:space="preserve">If the election is contested, the poll will take place on </w:t>
      </w:r>
      <w:r>
        <w:rPr>
          <w:b/>
        </w:rPr>
        <w:t>Thursday 4 December 2025</w:t>
      </w:r>
      <w:r>
        <w:t xml:space="preserve">.   </w:t>
      </w:r>
    </w:p>
    <w:p w14:paraId="35664FC5" w14:textId="77777777" w:rsidR="00B81944" w:rsidRDefault="007663C7">
      <w:pPr>
        <w:spacing w:after="1" w:line="259" w:lineRule="auto"/>
        <w:ind w:left="0" w:firstLine="0"/>
      </w:pPr>
      <w:r>
        <w:t xml:space="preserve">   </w:t>
      </w:r>
    </w:p>
    <w:p w14:paraId="282869A4" w14:textId="252DC49F" w:rsidR="00B81944" w:rsidRDefault="007663C7" w:rsidP="001D351A">
      <w:pPr>
        <w:numPr>
          <w:ilvl w:val="0"/>
          <w:numId w:val="1"/>
        </w:numPr>
        <w:ind w:hanging="720"/>
      </w:pPr>
      <w:r>
        <w:t xml:space="preserve">Applications to register to vote must reach the Electoral Registration Officer by </w:t>
      </w:r>
      <w:r>
        <w:rPr>
          <w:b/>
        </w:rPr>
        <w:t>midnight</w:t>
      </w:r>
      <w:r>
        <w:t xml:space="preserve"> on </w:t>
      </w:r>
      <w:r>
        <w:rPr>
          <w:b/>
        </w:rPr>
        <w:t xml:space="preserve">Tuesday 18 November 2025. </w:t>
      </w:r>
      <w:r w:rsidR="001D351A">
        <w:t xml:space="preserve">You can apply online: </w:t>
      </w:r>
      <w:hyperlink r:id="rId8" w:history="1">
        <w:r w:rsidR="001D351A" w:rsidRPr="003C2279">
          <w:rPr>
            <w:rStyle w:val="Hyperlink"/>
          </w:rPr>
          <w:t>https://www.gov.uk/register-to-vote</w:t>
        </w:r>
      </w:hyperlink>
      <w:r w:rsidR="001D351A">
        <w:t>.</w:t>
      </w:r>
      <w:r>
        <w:t xml:space="preserve"> </w:t>
      </w:r>
    </w:p>
    <w:p w14:paraId="31696EFA" w14:textId="77777777" w:rsidR="00B81944" w:rsidRDefault="007663C7">
      <w:pPr>
        <w:spacing w:line="259" w:lineRule="auto"/>
        <w:ind w:left="0" w:firstLine="0"/>
      </w:pPr>
      <w:r>
        <w:t xml:space="preserve">   </w:t>
      </w:r>
    </w:p>
    <w:p w14:paraId="34D341B7" w14:textId="77777777" w:rsidR="00B81944" w:rsidRDefault="007663C7">
      <w:pPr>
        <w:numPr>
          <w:ilvl w:val="0"/>
          <w:numId w:val="1"/>
        </w:numPr>
        <w:ind w:hanging="720"/>
      </w:pPr>
      <w:r>
        <w:t xml:space="preserve">Applications, amendments or cancellations of postal votes must reach the Electoral </w:t>
      </w:r>
    </w:p>
    <w:p w14:paraId="278CDB9B" w14:textId="77777777" w:rsidR="00B81944" w:rsidRDefault="007663C7">
      <w:pPr>
        <w:ind w:left="730"/>
      </w:pPr>
      <w:r>
        <w:t xml:space="preserve">Registration Officer at Watford Borough Council, Town Hall, Watford, WD17 3EX by </w:t>
      </w:r>
      <w:r>
        <w:rPr>
          <w:b/>
        </w:rPr>
        <w:t xml:space="preserve">5pm </w:t>
      </w:r>
      <w:r>
        <w:t>on</w:t>
      </w:r>
      <w:r>
        <w:rPr>
          <w:b/>
        </w:rPr>
        <w:t xml:space="preserve"> Wednesday 19 November 2025</w:t>
      </w:r>
      <w:r>
        <w:t xml:space="preserve">. Applications to vote by post can be made online:  </w:t>
      </w:r>
    </w:p>
    <w:p w14:paraId="61D17FC8" w14:textId="77777777" w:rsidR="00B81944" w:rsidRDefault="007663C7">
      <w:pPr>
        <w:spacing w:line="259" w:lineRule="auto"/>
        <w:ind w:left="701"/>
      </w:pPr>
      <w:hyperlink r:id="rId9">
        <w:r>
          <w:rPr>
            <w:color w:val="0563C1"/>
            <w:u w:val="single" w:color="0563C1"/>
          </w:rPr>
          <w:t>www.gov.uk/appl</w:t>
        </w:r>
      </w:hyperlink>
      <w:hyperlink r:id="rId10">
        <w:r>
          <w:rPr>
            <w:color w:val="0563C1"/>
            <w:u w:val="single" w:color="0563C1"/>
          </w:rPr>
          <w:t>y</w:t>
        </w:r>
      </w:hyperlink>
      <w:hyperlink r:id="rId11">
        <w:r>
          <w:rPr>
            <w:color w:val="0563C1"/>
            <w:u w:val="single" w:color="0563C1"/>
          </w:rPr>
          <w:t>-</w:t>
        </w:r>
      </w:hyperlink>
      <w:hyperlink r:id="rId12">
        <w:r>
          <w:rPr>
            <w:color w:val="0563C1"/>
            <w:u w:val="single" w:color="0563C1"/>
          </w:rPr>
          <w:t>posta</w:t>
        </w:r>
      </w:hyperlink>
      <w:hyperlink r:id="rId13">
        <w:r>
          <w:rPr>
            <w:color w:val="0563C1"/>
            <w:u w:val="single" w:color="0563C1"/>
          </w:rPr>
          <w:t>l</w:t>
        </w:r>
      </w:hyperlink>
      <w:hyperlink r:id="rId14">
        <w:r>
          <w:rPr>
            <w:color w:val="0563C1"/>
            <w:u w:val="single" w:color="0563C1"/>
          </w:rPr>
          <w:t>-</w:t>
        </w:r>
      </w:hyperlink>
      <w:hyperlink r:id="rId15">
        <w:r>
          <w:rPr>
            <w:color w:val="0563C1"/>
            <w:u w:val="single" w:color="0563C1"/>
          </w:rPr>
          <w:t>vot</w:t>
        </w:r>
      </w:hyperlink>
      <w:hyperlink r:id="rId16">
        <w:r>
          <w:rPr>
            <w:color w:val="0563C1"/>
            <w:u w:val="single" w:color="0563C1"/>
          </w:rPr>
          <w:t>e</w:t>
        </w:r>
      </w:hyperlink>
      <w:hyperlink r:id="rId17">
        <w:r>
          <w:t>.</w:t>
        </w:r>
      </w:hyperlink>
      <w:hyperlink r:id="rId18">
        <w:r>
          <w:t xml:space="preserve"> </w:t>
        </w:r>
      </w:hyperlink>
      <w:r>
        <w:t xml:space="preserve"> </w:t>
      </w:r>
    </w:p>
    <w:p w14:paraId="3D1FF785" w14:textId="77777777" w:rsidR="00B81944" w:rsidRDefault="007663C7">
      <w:pPr>
        <w:spacing w:after="21" w:line="259" w:lineRule="auto"/>
        <w:ind w:left="0" w:firstLine="0"/>
      </w:pPr>
      <w:r>
        <w:t xml:space="preserve">   </w:t>
      </w:r>
    </w:p>
    <w:p w14:paraId="0E677752" w14:textId="77777777" w:rsidR="00B81944" w:rsidRDefault="007663C7">
      <w:pPr>
        <w:numPr>
          <w:ilvl w:val="0"/>
          <w:numId w:val="1"/>
        </w:numPr>
        <w:ind w:hanging="720"/>
      </w:pPr>
      <w:r>
        <w:t xml:space="preserve">Applications for a Voter Authority Certificate or an Anonymous Elector’s Document valid for this election must reach the Electoral Registration Officer by </w:t>
      </w:r>
      <w:r>
        <w:rPr>
          <w:b/>
        </w:rPr>
        <w:t xml:space="preserve">5pm </w:t>
      </w:r>
      <w:r>
        <w:t xml:space="preserve">on </w:t>
      </w:r>
      <w:r>
        <w:rPr>
          <w:b/>
        </w:rPr>
        <w:t>Wednesday 26 November 2025</w:t>
      </w:r>
      <w:r>
        <w:t xml:space="preserve">. Applications for a Voter Authority Certificate can be made online:  </w:t>
      </w:r>
    </w:p>
    <w:p w14:paraId="32593BA3" w14:textId="77777777" w:rsidR="00B81944" w:rsidRDefault="007663C7">
      <w:pPr>
        <w:spacing w:line="259" w:lineRule="auto"/>
        <w:ind w:left="701"/>
      </w:pPr>
      <w:hyperlink r:id="rId19">
        <w:r>
          <w:rPr>
            <w:color w:val="0563C1"/>
            <w:u w:val="single" w:color="0563C1"/>
          </w:rPr>
          <w:t>https://www.gov.uk/appl</w:t>
        </w:r>
      </w:hyperlink>
      <w:hyperlink r:id="rId20">
        <w:r>
          <w:rPr>
            <w:color w:val="0563C1"/>
            <w:u w:val="single" w:color="0563C1"/>
          </w:rPr>
          <w:t>y</w:t>
        </w:r>
      </w:hyperlink>
      <w:hyperlink r:id="rId21">
        <w:r>
          <w:rPr>
            <w:color w:val="0563C1"/>
            <w:u w:val="single" w:color="0563C1"/>
          </w:rPr>
          <w:t>-</w:t>
        </w:r>
      </w:hyperlink>
      <w:hyperlink r:id="rId22">
        <w:r>
          <w:rPr>
            <w:color w:val="0563C1"/>
            <w:u w:val="single" w:color="0563C1"/>
          </w:rPr>
          <w:t>fo</w:t>
        </w:r>
      </w:hyperlink>
      <w:hyperlink r:id="rId23">
        <w:r>
          <w:rPr>
            <w:color w:val="0563C1"/>
            <w:u w:val="single" w:color="0563C1"/>
          </w:rPr>
          <w:t>r</w:t>
        </w:r>
      </w:hyperlink>
      <w:hyperlink r:id="rId24">
        <w:r>
          <w:rPr>
            <w:color w:val="0563C1"/>
            <w:u w:val="single" w:color="0563C1"/>
          </w:rPr>
          <w:t>-</w:t>
        </w:r>
      </w:hyperlink>
      <w:hyperlink r:id="rId25">
        <w:r>
          <w:rPr>
            <w:color w:val="0563C1"/>
            <w:u w:val="single" w:color="0563C1"/>
          </w:rPr>
          <w:t>phot</w:t>
        </w:r>
      </w:hyperlink>
      <w:hyperlink r:id="rId26">
        <w:r>
          <w:rPr>
            <w:color w:val="0563C1"/>
            <w:u w:val="single" w:color="0563C1"/>
          </w:rPr>
          <w:t>o</w:t>
        </w:r>
      </w:hyperlink>
      <w:hyperlink r:id="rId27">
        <w:r>
          <w:rPr>
            <w:color w:val="0563C1"/>
            <w:u w:val="single" w:color="0563C1"/>
          </w:rPr>
          <w:t>-</w:t>
        </w:r>
      </w:hyperlink>
      <w:hyperlink r:id="rId28">
        <w:r>
          <w:rPr>
            <w:color w:val="0563C1"/>
            <w:u w:val="single" w:color="0563C1"/>
          </w:rPr>
          <w:t>i</w:t>
        </w:r>
      </w:hyperlink>
      <w:hyperlink r:id="rId29">
        <w:r>
          <w:rPr>
            <w:color w:val="0563C1"/>
            <w:u w:val="single" w:color="0563C1"/>
          </w:rPr>
          <w:t>d</w:t>
        </w:r>
      </w:hyperlink>
      <w:hyperlink r:id="rId30">
        <w:r>
          <w:rPr>
            <w:color w:val="0563C1"/>
            <w:u w:val="single" w:color="0563C1"/>
          </w:rPr>
          <w:t>-</w:t>
        </w:r>
      </w:hyperlink>
      <w:hyperlink r:id="rId31">
        <w:r>
          <w:rPr>
            <w:color w:val="0563C1"/>
            <w:u w:val="single" w:color="0563C1"/>
          </w:rPr>
          <w:t>vote</w:t>
        </w:r>
      </w:hyperlink>
      <w:hyperlink r:id="rId32">
        <w:r>
          <w:rPr>
            <w:color w:val="0563C1"/>
            <w:u w:val="single" w:color="0563C1"/>
          </w:rPr>
          <w:t>r</w:t>
        </w:r>
      </w:hyperlink>
      <w:hyperlink r:id="rId33">
        <w:r>
          <w:rPr>
            <w:color w:val="0563C1"/>
            <w:u w:val="single" w:color="0563C1"/>
          </w:rPr>
          <w:t>-</w:t>
        </w:r>
      </w:hyperlink>
      <w:hyperlink r:id="rId34">
        <w:r>
          <w:rPr>
            <w:color w:val="0563C1"/>
            <w:u w:val="single" w:color="0563C1"/>
          </w:rPr>
          <w:t>authorit</w:t>
        </w:r>
      </w:hyperlink>
      <w:hyperlink r:id="rId35">
        <w:r>
          <w:rPr>
            <w:color w:val="0563C1"/>
            <w:u w:val="single" w:color="0563C1"/>
          </w:rPr>
          <w:t>y</w:t>
        </w:r>
      </w:hyperlink>
      <w:hyperlink r:id="rId36">
        <w:r>
          <w:rPr>
            <w:color w:val="0563C1"/>
            <w:u w:val="single" w:color="0563C1"/>
          </w:rPr>
          <w:t>-</w:t>
        </w:r>
      </w:hyperlink>
      <w:hyperlink r:id="rId37">
        <w:r>
          <w:rPr>
            <w:color w:val="0563C1"/>
            <w:u w:val="single" w:color="0563C1"/>
          </w:rPr>
          <w:t>certificat</w:t>
        </w:r>
      </w:hyperlink>
      <w:hyperlink r:id="rId38">
        <w:r>
          <w:rPr>
            <w:color w:val="0563C1"/>
            <w:u w:val="single" w:color="0563C1"/>
          </w:rPr>
          <w:t>e</w:t>
        </w:r>
      </w:hyperlink>
      <w:hyperlink r:id="rId39">
        <w:r>
          <w:t>.</w:t>
        </w:r>
      </w:hyperlink>
      <w:hyperlink r:id="rId40">
        <w:r>
          <w:t xml:space="preserve"> </w:t>
        </w:r>
      </w:hyperlink>
      <w:r>
        <w:t xml:space="preserve">  </w:t>
      </w:r>
    </w:p>
    <w:p w14:paraId="2451B48F" w14:textId="77777777" w:rsidR="00B81944" w:rsidRDefault="007663C7">
      <w:pPr>
        <w:spacing w:after="1" w:line="259" w:lineRule="auto"/>
        <w:ind w:left="0" w:firstLine="0"/>
      </w:pPr>
      <w:r>
        <w:t xml:space="preserve">   </w:t>
      </w:r>
    </w:p>
    <w:p w14:paraId="6D888B58" w14:textId="77777777" w:rsidR="00B81944" w:rsidRDefault="007663C7">
      <w:pPr>
        <w:numPr>
          <w:ilvl w:val="0"/>
          <w:numId w:val="1"/>
        </w:numPr>
        <w:ind w:hanging="720"/>
      </w:pPr>
      <w:r>
        <w:t>Applications to vote by proxy at this election must reach the Electoral Registration Officer at Watford Borough Council, Town Hall, Watford, WD17 3EX by</w:t>
      </w:r>
      <w:r>
        <w:rPr>
          <w:b/>
        </w:rPr>
        <w:t xml:space="preserve"> 5pm </w:t>
      </w:r>
      <w:r>
        <w:t>on</w:t>
      </w:r>
      <w:r>
        <w:rPr>
          <w:b/>
        </w:rPr>
        <w:t xml:space="preserve"> Wednesday 26 November 2025</w:t>
      </w:r>
      <w:r>
        <w:t xml:space="preserve">. Applications to vote by proxy can be made online:   </w:t>
      </w:r>
    </w:p>
    <w:p w14:paraId="2A568E0E" w14:textId="77777777" w:rsidR="00B81944" w:rsidRDefault="007663C7">
      <w:pPr>
        <w:spacing w:line="259" w:lineRule="auto"/>
        <w:ind w:left="701"/>
      </w:pPr>
      <w:hyperlink r:id="rId41">
        <w:r>
          <w:rPr>
            <w:color w:val="0563C1"/>
            <w:u w:val="single" w:color="0563C1"/>
          </w:rPr>
          <w:t>www.gov.uk/appl</w:t>
        </w:r>
      </w:hyperlink>
      <w:hyperlink r:id="rId42">
        <w:r>
          <w:rPr>
            <w:color w:val="0563C1"/>
            <w:u w:val="single" w:color="0563C1"/>
          </w:rPr>
          <w:t>y</w:t>
        </w:r>
      </w:hyperlink>
      <w:hyperlink r:id="rId43">
        <w:r>
          <w:rPr>
            <w:color w:val="0563C1"/>
            <w:u w:val="single" w:color="0563C1"/>
          </w:rPr>
          <w:t>-</w:t>
        </w:r>
      </w:hyperlink>
      <w:hyperlink r:id="rId44">
        <w:r>
          <w:rPr>
            <w:color w:val="0563C1"/>
            <w:u w:val="single" w:color="0563C1"/>
          </w:rPr>
          <w:t>prox</w:t>
        </w:r>
      </w:hyperlink>
      <w:hyperlink r:id="rId45">
        <w:r>
          <w:rPr>
            <w:color w:val="0563C1"/>
            <w:u w:val="single" w:color="0563C1"/>
          </w:rPr>
          <w:t>y</w:t>
        </w:r>
      </w:hyperlink>
      <w:hyperlink r:id="rId46">
        <w:r>
          <w:rPr>
            <w:color w:val="0563C1"/>
            <w:u w:val="single" w:color="0563C1"/>
          </w:rPr>
          <w:t>-</w:t>
        </w:r>
      </w:hyperlink>
      <w:hyperlink r:id="rId47">
        <w:r>
          <w:rPr>
            <w:color w:val="0563C1"/>
            <w:u w:val="single" w:color="0563C1"/>
          </w:rPr>
          <w:t>vot</w:t>
        </w:r>
      </w:hyperlink>
      <w:hyperlink r:id="rId48">
        <w:r>
          <w:rPr>
            <w:color w:val="0563C1"/>
            <w:u w:val="single" w:color="0563C1"/>
          </w:rPr>
          <w:t>e</w:t>
        </w:r>
      </w:hyperlink>
      <w:hyperlink r:id="rId49">
        <w:r>
          <w:t>.</w:t>
        </w:r>
      </w:hyperlink>
      <w:hyperlink r:id="rId50">
        <w:r>
          <w:t xml:space="preserve"> </w:t>
        </w:r>
      </w:hyperlink>
      <w:r>
        <w:t xml:space="preserve"> </w:t>
      </w:r>
    </w:p>
    <w:p w14:paraId="559475E4" w14:textId="77777777" w:rsidR="00B81944" w:rsidRDefault="007663C7">
      <w:pPr>
        <w:spacing w:line="259" w:lineRule="auto"/>
        <w:ind w:left="0" w:firstLine="0"/>
      </w:pPr>
      <w:r>
        <w:t xml:space="preserve">   </w:t>
      </w:r>
    </w:p>
    <w:p w14:paraId="3B7B9E9E" w14:textId="77777777" w:rsidR="00B81944" w:rsidRDefault="007663C7">
      <w:pPr>
        <w:numPr>
          <w:ilvl w:val="0"/>
          <w:numId w:val="1"/>
        </w:numPr>
        <w:ind w:hanging="720"/>
      </w:pPr>
      <w:r>
        <w:t xml:space="preserve">Applications to vote by emergency proxy at this election must reach the Electoral </w:t>
      </w:r>
    </w:p>
    <w:p w14:paraId="1080F7BB" w14:textId="77777777" w:rsidR="00B81944" w:rsidRDefault="007663C7">
      <w:pPr>
        <w:spacing w:after="179"/>
        <w:ind w:left="730"/>
      </w:pPr>
      <w:r>
        <w:t xml:space="preserve">Registration Officer at Watford Borough Council, Town Hall, Watford, WD17 3EX by </w:t>
      </w:r>
      <w:r>
        <w:rPr>
          <w:b/>
        </w:rPr>
        <w:t xml:space="preserve">5pm </w:t>
      </w:r>
      <w:r>
        <w:t>on</w:t>
      </w:r>
      <w:r>
        <w:rPr>
          <w:b/>
        </w:rPr>
        <w:t xml:space="preserve"> Thursday 4 December 2025</w:t>
      </w:r>
      <w:r>
        <w:t xml:space="preserve">.    </w:t>
      </w:r>
    </w:p>
    <w:p w14:paraId="3EAC7CBA" w14:textId="77777777" w:rsidR="00B81944" w:rsidRDefault="007663C7">
      <w:pPr>
        <w:tabs>
          <w:tab w:val="center" w:pos="4514"/>
          <w:tab w:val="center" w:pos="9508"/>
        </w:tabs>
        <w:ind w:left="-15" w:firstLine="0"/>
      </w:pPr>
      <w:r>
        <w:t xml:space="preserve">Date: Monday 27 October 2025 </w:t>
      </w:r>
      <w:r>
        <w:tab/>
        <w:t xml:space="preserve"> </w:t>
      </w:r>
      <w:r>
        <w:tab/>
        <w:t xml:space="preserve">Donna Nolan </w:t>
      </w:r>
    </w:p>
    <w:p w14:paraId="7A39C375" w14:textId="77777777" w:rsidR="00B81944" w:rsidRDefault="007663C7">
      <w:pPr>
        <w:tabs>
          <w:tab w:val="center" w:pos="4514"/>
          <w:tab w:val="center" w:pos="9304"/>
        </w:tabs>
        <w:ind w:left="-15" w:firstLine="0"/>
      </w:pPr>
      <w:r>
        <w:t xml:space="preserve"> </w:t>
      </w:r>
      <w:r>
        <w:tab/>
        <w:t xml:space="preserve"> </w:t>
      </w:r>
      <w:r>
        <w:tab/>
        <w:t xml:space="preserve">Returning Officer </w:t>
      </w:r>
    </w:p>
    <w:p w14:paraId="150C622F" w14:textId="77777777" w:rsidR="00B81944" w:rsidRDefault="007663C7">
      <w:pPr>
        <w:spacing w:line="259" w:lineRule="auto"/>
        <w:ind w:left="0" w:firstLine="0"/>
      </w:pPr>
      <w:r>
        <w:t xml:space="preserve"> </w:t>
      </w:r>
    </w:p>
    <w:p w14:paraId="2752F961" w14:textId="0CBA008C" w:rsidR="00B81944" w:rsidRDefault="007663C7" w:rsidP="001D351A">
      <w:pPr>
        <w:spacing w:line="259" w:lineRule="auto"/>
        <w:ind w:left="136" w:firstLine="0"/>
        <w:jc w:val="center"/>
      </w:pPr>
      <w:r>
        <w:rPr>
          <w:sz w:val="16"/>
        </w:rPr>
        <w:t>Printed and Published by the Returning Officer, Watford Borough Council, Town Hall, WD17 3EX</w:t>
      </w:r>
      <w:r>
        <w:rPr>
          <w:sz w:val="20"/>
        </w:rPr>
        <w:t xml:space="preserve">  </w:t>
      </w:r>
    </w:p>
    <w:sectPr w:rsidR="00B81944">
      <w:pgSz w:w="11904" w:h="16838"/>
      <w:pgMar w:top="1440" w:right="73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9C0"/>
    <w:multiLevelType w:val="hybridMultilevel"/>
    <w:tmpl w:val="D828311E"/>
    <w:lvl w:ilvl="0" w:tplc="D2BE754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28D0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BCBE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C0242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864B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6A47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080B8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60D2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888F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7813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44"/>
    <w:rsid w:val="001D351A"/>
    <w:rsid w:val="007663C7"/>
    <w:rsid w:val="00B81944"/>
    <w:rsid w:val="00C16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3619"/>
  <w15:docId w15:val="{9D2F96FD-A894-4E38-9C7E-160106E3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259"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58"/>
      <w:jc w:val="center"/>
      <w:outlineLvl w:val="0"/>
    </w:pPr>
    <w:rPr>
      <w:rFonts w:ascii="Arial" w:eastAsia="Arial" w:hAnsi="Arial" w:cs="Arial"/>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D351A"/>
    <w:rPr>
      <w:color w:val="467886" w:themeColor="hyperlink"/>
      <w:u w:val="single"/>
    </w:rPr>
  </w:style>
  <w:style w:type="character" w:styleId="UnresolvedMention">
    <w:name w:val="Unresolved Mention"/>
    <w:basedOn w:val="DefaultParagraphFont"/>
    <w:uiPriority w:val="99"/>
    <w:semiHidden/>
    <w:unhideWhenUsed/>
    <w:rsid w:val="001D3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gov.uk/apply-postal-vote" TargetMode="External"/><Relationship Id="rId18" Type="http://schemas.openxmlformats.org/officeDocument/2006/relationships/hyperlink" Target="http://www.gov.uk/apply-postal-vote" TargetMode="External"/><Relationship Id="rId26" Type="http://schemas.openxmlformats.org/officeDocument/2006/relationships/hyperlink" Target="https://www.gov.uk/apply-for-photo-id-voter-authority-certificate" TargetMode="External"/><Relationship Id="rId39" Type="http://schemas.openxmlformats.org/officeDocument/2006/relationships/hyperlink" Target="https://www.gov.uk/apply-for-photo-id-voter-authority-certificate" TargetMode="External"/><Relationship Id="rId21" Type="http://schemas.openxmlformats.org/officeDocument/2006/relationships/hyperlink" Target="https://www.gov.uk/apply-for-photo-id-voter-authority-certificate" TargetMode="External"/><Relationship Id="rId34" Type="http://schemas.openxmlformats.org/officeDocument/2006/relationships/hyperlink" Target="https://www.gov.uk/apply-for-photo-id-voter-authority-certificate" TargetMode="External"/><Relationship Id="rId42" Type="http://schemas.openxmlformats.org/officeDocument/2006/relationships/hyperlink" Target="http://www.gov.uk/apply-proxy-vote" TargetMode="External"/><Relationship Id="rId47" Type="http://schemas.openxmlformats.org/officeDocument/2006/relationships/hyperlink" Target="http://www.gov.uk/apply-proxy-vote" TargetMode="External"/><Relationship Id="rId50" Type="http://schemas.openxmlformats.org/officeDocument/2006/relationships/hyperlink" Target="http://www.gov.uk/apply-proxy-vote" TargetMode="External"/><Relationship Id="rId7" Type="http://schemas.openxmlformats.org/officeDocument/2006/relationships/hyperlink" Target="http://www.electoralcommission.org.uk/" TargetMode="External"/><Relationship Id="rId2" Type="http://schemas.openxmlformats.org/officeDocument/2006/relationships/styles" Target="styles.xml"/><Relationship Id="rId16" Type="http://schemas.openxmlformats.org/officeDocument/2006/relationships/hyperlink" Target="http://www.gov.uk/apply-postal-vote" TargetMode="External"/><Relationship Id="rId29" Type="http://schemas.openxmlformats.org/officeDocument/2006/relationships/hyperlink" Target="https://www.gov.uk/apply-for-photo-id-voter-authority-certificate" TargetMode="External"/><Relationship Id="rId11" Type="http://schemas.openxmlformats.org/officeDocument/2006/relationships/hyperlink" Target="http://www.gov.uk/apply-postal-vote" TargetMode="External"/><Relationship Id="rId24" Type="http://schemas.openxmlformats.org/officeDocument/2006/relationships/hyperlink" Target="https://www.gov.uk/apply-for-photo-id-voter-authority-certificate" TargetMode="External"/><Relationship Id="rId32" Type="http://schemas.openxmlformats.org/officeDocument/2006/relationships/hyperlink" Target="https://www.gov.uk/apply-for-photo-id-voter-authority-certificate" TargetMode="External"/><Relationship Id="rId37" Type="http://schemas.openxmlformats.org/officeDocument/2006/relationships/hyperlink" Target="https://www.gov.uk/apply-for-photo-id-voter-authority-certificate" TargetMode="External"/><Relationship Id="rId40" Type="http://schemas.openxmlformats.org/officeDocument/2006/relationships/hyperlink" Target="https://www.gov.uk/apply-for-photo-id-voter-authority-certificate" TargetMode="External"/><Relationship Id="rId45" Type="http://schemas.openxmlformats.org/officeDocument/2006/relationships/hyperlink" Target="http://www.gov.uk/apply-proxy-vote" TargetMode="External"/><Relationship Id="rId5" Type="http://schemas.openxmlformats.org/officeDocument/2006/relationships/hyperlink" Target="http://www.electoralcommission.org.uk/" TargetMode="External"/><Relationship Id="rId15" Type="http://schemas.openxmlformats.org/officeDocument/2006/relationships/hyperlink" Target="http://www.gov.uk/apply-postal-vote" TargetMode="External"/><Relationship Id="rId23" Type="http://schemas.openxmlformats.org/officeDocument/2006/relationships/hyperlink" Target="https://www.gov.uk/apply-for-photo-id-voter-authority-certificate" TargetMode="External"/><Relationship Id="rId28" Type="http://schemas.openxmlformats.org/officeDocument/2006/relationships/hyperlink" Target="https://www.gov.uk/apply-for-photo-id-voter-authority-certificate" TargetMode="External"/><Relationship Id="rId36" Type="http://schemas.openxmlformats.org/officeDocument/2006/relationships/hyperlink" Target="https://www.gov.uk/apply-for-photo-id-voter-authority-certificate" TargetMode="External"/><Relationship Id="rId49" Type="http://schemas.openxmlformats.org/officeDocument/2006/relationships/hyperlink" Target="http://www.gov.uk/apply-proxy-vote" TargetMode="External"/><Relationship Id="rId10" Type="http://schemas.openxmlformats.org/officeDocument/2006/relationships/hyperlink" Target="http://www.gov.uk/apply-postal-vote" TargetMode="External"/><Relationship Id="rId19" Type="http://schemas.openxmlformats.org/officeDocument/2006/relationships/hyperlink" Target="https://www.gov.uk/apply-for-photo-id-voter-authority-certificate" TargetMode="External"/><Relationship Id="rId31" Type="http://schemas.openxmlformats.org/officeDocument/2006/relationships/hyperlink" Target="https://www.gov.uk/apply-for-photo-id-voter-authority-certificate" TargetMode="External"/><Relationship Id="rId44" Type="http://schemas.openxmlformats.org/officeDocument/2006/relationships/hyperlink" Target="http://www.gov.uk/apply-proxy-vot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v.uk/apply-postal-vote" TargetMode="External"/><Relationship Id="rId14" Type="http://schemas.openxmlformats.org/officeDocument/2006/relationships/hyperlink" Target="http://www.gov.uk/apply-postal-vote" TargetMode="External"/><Relationship Id="rId22" Type="http://schemas.openxmlformats.org/officeDocument/2006/relationships/hyperlink" Target="https://www.gov.uk/apply-for-photo-id-voter-authority-certificate" TargetMode="External"/><Relationship Id="rId27" Type="http://schemas.openxmlformats.org/officeDocument/2006/relationships/hyperlink" Target="https://www.gov.uk/apply-for-photo-id-voter-authority-certificate" TargetMode="External"/><Relationship Id="rId30" Type="http://schemas.openxmlformats.org/officeDocument/2006/relationships/hyperlink" Target="https://www.gov.uk/apply-for-photo-id-voter-authority-certificate" TargetMode="External"/><Relationship Id="rId35" Type="http://schemas.openxmlformats.org/officeDocument/2006/relationships/hyperlink" Target="https://www.gov.uk/apply-for-photo-id-voter-authority-certificate" TargetMode="External"/><Relationship Id="rId43" Type="http://schemas.openxmlformats.org/officeDocument/2006/relationships/hyperlink" Target="http://www.gov.uk/apply-proxy-vote" TargetMode="External"/><Relationship Id="rId48" Type="http://schemas.openxmlformats.org/officeDocument/2006/relationships/hyperlink" Target="http://www.gov.uk/apply-proxy-vote" TargetMode="External"/><Relationship Id="rId8" Type="http://schemas.openxmlformats.org/officeDocument/2006/relationships/hyperlink" Target="https://www.gov.uk/register-to-vote"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gov.uk/apply-postal-vote" TargetMode="External"/><Relationship Id="rId17" Type="http://schemas.openxmlformats.org/officeDocument/2006/relationships/hyperlink" Target="http://www.gov.uk/apply-postal-vote" TargetMode="External"/><Relationship Id="rId25" Type="http://schemas.openxmlformats.org/officeDocument/2006/relationships/hyperlink" Target="https://www.gov.uk/apply-for-photo-id-voter-authority-certificate" TargetMode="External"/><Relationship Id="rId33" Type="http://schemas.openxmlformats.org/officeDocument/2006/relationships/hyperlink" Target="https://www.gov.uk/apply-for-photo-id-voter-authority-certificate" TargetMode="External"/><Relationship Id="rId38" Type="http://schemas.openxmlformats.org/officeDocument/2006/relationships/hyperlink" Target="https://www.gov.uk/apply-for-photo-id-voter-authority-certificate" TargetMode="External"/><Relationship Id="rId46" Type="http://schemas.openxmlformats.org/officeDocument/2006/relationships/hyperlink" Target="http://www.gov.uk/apply-proxy-vote" TargetMode="External"/><Relationship Id="rId20" Type="http://schemas.openxmlformats.org/officeDocument/2006/relationships/hyperlink" Target="https://www.gov.uk/apply-for-photo-id-voter-authority-certificate" TargetMode="External"/><Relationship Id="rId41" Type="http://schemas.openxmlformats.org/officeDocument/2006/relationships/hyperlink" Target="http://www.gov.uk/apply-proxy-vote" TargetMode="External"/><Relationship Id="rId1" Type="http://schemas.openxmlformats.org/officeDocument/2006/relationships/numbering" Target="numbering.xml"/><Relationship Id="rId6" Type="http://schemas.openxmlformats.org/officeDocument/2006/relationships/hyperlink" Target="http://www.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789</Words>
  <Characters>4553</Characters>
  <Application>Microsoft Office Word</Application>
  <DocSecurity>0</DocSecurity>
  <Lines>123</Lines>
  <Paragraphs>72</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Langford</dc:creator>
  <cp:keywords/>
  <cp:lastModifiedBy>Lee Anderson</cp:lastModifiedBy>
  <cp:revision>3</cp:revision>
  <dcterms:created xsi:type="dcterms:W3CDTF">2025-10-27T08:50:00Z</dcterms:created>
  <dcterms:modified xsi:type="dcterms:W3CDTF">2025-10-27T09:03:00Z</dcterms:modified>
</cp:coreProperties>
</file>